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1442EA43" w:rsidR="00EB66CA" w:rsidRPr="00DC0CC0" w:rsidRDefault="001D3B43" w:rsidP="004B1191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uk-UA"/>
        </w:rPr>
        <w:t>Фахова школа</w:t>
      </w:r>
      <w:r w:rsidR="00DB3511" w:rsidRPr="00DB3511">
        <w:rPr>
          <w:i/>
          <w:iCs/>
          <w:color w:val="000000"/>
          <w:sz w:val="28"/>
          <w:szCs w:val="28"/>
          <w:lang w:val="ru-RU"/>
        </w:rPr>
        <w:t xml:space="preserve"> 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1D3B43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44DF09B2" w:rsidR="00CE1075" w:rsidRPr="001D3B43" w:rsidRDefault="001D3B43" w:rsidP="009F5CEA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D3B43">
              <w:rPr>
                <w:rFonts w:ascii="Arial" w:hAnsi="Arial" w:cs="Arial"/>
                <w:color w:val="000000"/>
                <w:lang w:val="uk-UA"/>
              </w:rPr>
              <w:t>Дуплексне сканування артерій і вен нижніх кінцівок</w:t>
            </w:r>
          </w:p>
        </w:tc>
      </w:tr>
      <w:tr w:rsidR="00CE1075" w:rsidRPr="001D3B43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4167E3D2" w:rsidR="00CE1075" w:rsidRPr="00DB3511" w:rsidRDefault="00DB3511" w:rsidP="00DB351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ГО «Українська асоціація фахівців ультразвукової діагностики»</w:t>
            </w:r>
          </w:p>
        </w:tc>
      </w:tr>
      <w:tr w:rsidR="00CE1075" w:rsidRPr="001D3B43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7068BAFE" w:rsidR="00CE1075" w:rsidRPr="00CE1075" w:rsidRDefault="00DB3511" w:rsidP="00DB351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ГО «Українська асоціація фахівців ультразвукової діагностики»</w:t>
            </w:r>
          </w:p>
        </w:tc>
      </w:tr>
      <w:tr w:rsidR="00CE1075" w:rsidRPr="001D3B43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FAB8E86" w14:textId="5216B5FD" w:rsidR="00DB3511" w:rsidRPr="00CE1075" w:rsidRDefault="00DB3511" w:rsidP="001D3B4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Лікарі УЗД</w:t>
            </w:r>
            <w:r w:rsidR="009F5CEA">
              <w:rPr>
                <w:b/>
                <w:bCs/>
                <w:sz w:val="24"/>
                <w:szCs w:val="24"/>
                <w:lang w:val="uk-UA"/>
              </w:rPr>
              <w:t xml:space="preserve"> та функціональної діагностики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9F5CEA">
              <w:rPr>
                <w:b/>
                <w:bCs/>
                <w:sz w:val="24"/>
                <w:szCs w:val="24"/>
                <w:lang w:val="uk-UA"/>
              </w:rPr>
              <w:t>лікарі загальної практики, терапевти, кардіологи</w:t>
            </w:r>
            <w:r w:rsidR="001D3B43">
              <w:rPr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D3B43">
              <w:rPr>
                <w:b/>
                <w:bCs/>
                <w:sz w:val="24"/>
                <w:szCs w:val="24"/>
                <w:lang w:val="uk-UA"/>
              </w:rPr>
              <w:t>судиині</w:t>
            </w:r>
            <w:proofErr w:type="spellEnd"/>
            <w:r w:rsidR="001D3B43">
              <w:rPr>
                <w:b/>
                <w:bCs/>
                <w:sz w:val="24"/>
                <w:szCs w:val="24"/>
                <w:lang w:val="uk-UA"/>
              </w:rPr>
              <w:t xml:space="preserve"> хірурги, </w:t>
            </w:r>
            <w:proofErr w:type="spellStart"/>
            <w:r w:rsidR="001D3B43">
              <w:rPr>
                <w:b/>
                <w:bCs/>
                <w:sz w:val="24"/>
                <w:szCs w:val="24"/>
                <w:lang w:val="uk-UA"/>
              </w:rPr>
              <w:t>хірурги</w:t>
            </w:r>
            <w:proofErr w:type="spellEnd"/>
            <w:r w:rsidR="001D3B43">
              <w:rPr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D3B43">
              <w:rPr>
                <w:b/>
                <w:bCs/>
                <w:sz w:val="24"/>
                <w:szCs w:val="24"/>
                <w:lang w:val="uk-UA"/>
              </w:rPr>
              <w:t>флебологи</w:t>
            </w:r>
            <w:proofErr w:type="spellEnd"/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6F3A6EB1" w:rsidR="00CE1075" w:rsidRPr="008F5352" w:rsidRDefault="008F5352" w:rsidP="00DB351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Фахова школа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61480918" w:rsidR="00CE1075" w:rsidRPr="00CE1075" w:rsidRDefault="008F5352" w:rsidP="00DB351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</w:tr>
      <w:tr w:rsidR="00CE1075" w:rsidRPr="001D3B43" w14:paraId="3328CFB0" w14:textId="77777777" w:rsidTr="004B1191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6DB4F48D" w:rsidR="00CE1075" w:rsidRPr="00CE1075" w:rsidRDefault="008F5352" w:rsidP="001D3B4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Базова теоретична підготовка лікарів  за темою </w:t>
            </w:r>
            <w:r w:rsidR="001D3B43">
              <w:rPr>
                <w:b/>
                <w:bCs/>
                <w:sz w:val="24"/>
                <w:szCs w:val="24"/>
                <w:lang w:val="uk-UA"/>
              </w:rPr>
              <w:t>УЗД судин кінцівок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CE1075" w:rsidRPr="009F5CEA" w14:paraId="6EF8E96E" w14:textId="77777777" w:rsidTr="004B1191">
        <w:tc>
          <w:tcPr>
            <w:tcW w:w="3964" w:type="dxa"/>
          </w:tcPr>
          <w:p w14:paraId="3FB46BE1" w14:textId="0A0010D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55D03F3C" w:rsidR="00CE1075" w:rsidRPr="00CE1075" w:rsidRDefault="008F5352" w:rsidP="00DB351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Он-лайн лекції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2FC8F175" w:rsidR="00CE1075" w:rsidRPr="00CE1075" w:rsidRDefault="00106B85" w:rsidP="00DB351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CE1075" w:rsidRPr="00CE1075" w14:paraId="46246522" w14:textId="77777777" w:rsidTr="004B1191">
        <w:tc>
          <w:tcPr>
            <w:tcW w:w="3964" w:type="dxa"/>
          </w:tcPr>
          <w:p w14:paraId="63F88E85" w14:textId="6905EAF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4A23B2DA" w:rsidR="00CE1075" w:rsidRPr="00CE1075" w:rsidRDefault="001D3B43" w:rsidP="00DB351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16-17 липня </w:t>
            </w:r>
            <w:r w:rsidR="00DB3511">
              <w:rPr>
                <w:b/>
                <w:bCs/>
                <w:sz w:val="24"/>
                <w:szCs w:val="24"/>
                <w:lang w:val="uk-UA"/>
              </w:rPr>
              <w:t xml:space="preserve"> 2022 року</w:t>
            </w:r>
          </w:p>
        </w:tc>
      </w:tr>
      <w:tr w:rsidR="00CE1075" w:rsidRPr="001D3B43" w14:paraId="2F57CE8B" w14:textId="77777777" w:rsidTr="004B1191">
        <w:tc>
          <w:tcPr>
            <w:tcW w:w="3964" w:type="dxa"/>
          </w:tcPr>
          <w:p w14:paraId="53F25210" w14:textId="518DBAFF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098BB3E3" w:rsidR="00CE1075" w:rsidRPr="00106B85" w:rsidRDefault="00402ED8" w:rsidP="00402ED8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Он-лайн л</w:t>
            </w:r>
            <w:r w:rsidR="00106B85">
              <w:rPr>
                <w:b/>
                <w:bCs/>
                <w:sz w:val="24"/>
                <w:szCs w:val="24"/>
                <w:lang w:val="uk-UA"/>
              </w:rPr>
              <w:t xml:space="preserve">екції на </w:t>
            </w:r>
            <w:proofErr w:type="spellStart"/>
            <w:r w:rsidR="00106B85">
              <w:rPr>
                <w:b/>
                <w:bCs/>
                <w:sz w:val="24"/>
                <w:szCs w:val="24"/>
                <w:lang w:val="uk-UA"/>
              </w:rPr>
              <w:t>інтернет-платформі</w:t>
            </w:r>
            <w:proofErr w:type="spellEnd"/>
            <w:r w:rsidR="00106B8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106B85">
              <w:rPr>
                <w:b/>
                <w:bCs/>
                <w:sz w:val="24"/>
                <w:szCs w:val="24"/>
              </w:rPr>
              <w:t>ZOOM</w:t>
            </w:r>
          </w:p>
        </w:tc>
      </w:tr>
      <w:tr w:rsidR="00CE1075" w:rsidRPr="009F5CEA" w14:paraId="1231D504" w14:textId="77777777" w:rsidTr="004B1191">
        <w:tc>
          <w:tcPr>
            <w:tcW w:w="3964" w:type="dxa"/>
          </w:tcPr>
          <w:p w14:paraId="40C17CF6" w14:textId="454BAADE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59E3C60D" w14:textId="185959E1" w:rsidR="00DC0CC0" w:rsidRPr="00DC0CC0" w:rsidRDefault="001D3B43" w:rsidP="00DC0CC0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Ковалевська Оксана Анатоліївна</w:t>
            </w:r>
          </w:p>
        </w:tc>
      </w:tr>
      <w:tr w:rsidR="00CE1075" w:rsidRPr="001D3B43" w14:paraId="6D49AE4A" w14:textId="77777777" w:rsidTr="004B1191">
        <w:tc>
          <w:tcPr>
            <w:tcW w:w="3964" w:type="dxa"/>
          </w:tcPr>
          <w:p w14:paraId="1BD0F7FE" w14:textId="7F51E4F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3AC68784" w14:textId="25531E20" w:rsidR="00DC0CC0" w:rsidRPr="001D3B43" w:rsidRDefault="001D3B43" w:rsidP="00106B8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D3B43">
              <w:rPr>
                <w:rStyle w:val="q4iawc"/>
                <w:b/>
                <w:lang w:val="uk-UA"/>
              </w:rPr>
              <w:t>Український науково-практичний центр ендокринної хірургії, трансплантації ендокринних органів і тканин МОЗ України.</w:t>
            </w:r>
            <w:r w:rsidR="00DB3511" w:rsidRPr="001D3B43">
              <w:rPr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B3511" w:rsidRPr="001D3B43">
              <w:rPr>
                <w:b/>
                <w:bCs/>
                <w:sz w:val="24"/>
                <w:szCs w:val="24"/>
                <w:lang w:val="uk-UA"/>
              </w:rPr>
              <w:t>канд.мед.наук</w:t>
            </w:r>
            <w:proofErr w:type="spellEnd"/>
          </w:p>
        </w:tc>
      </w:tr>
      <w:tr w:rsidR="00CE1075" w:rsidRPr="001D3B43" w14:paraId="5105DB79" w14:textId="77777777" w:rsidTr="004B1191">
        <w:tc>
          <w:tcPr>
            <w:tcW w:w="3964" w:type="dxa"/>
          </w:tcPr>
          <w:p w14:paraId="38E9375D" w14:textId="6E390C4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65FDB496" w14:textId="2CF469FD" w:rsidR="00A91F8D" w:rsidRPr="001B0EAA" w:rsidRDefault="001D3B43" w:rsidP="001D3B43">
            <w:pPr>
              <w:pStyle w:val="a5"/>
              <w:ind w:left="5"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1D3B43">
              <w:rPr>
                <w:lang w:val="uk-UA"/>
              </w:rPr>
              <w:t>Нормальна ультразвукова анатомія та методика дослідження артерій нижніх кінцівок</w:t>
            </w:r>
            <w:r w:rsidRPr="001D3B43">
              <w:rPr>
                <w:lang w:val="uk-UA"/>
              </w:rPr>
              <w:br/>
              <w:t>Сегментарна оцінка гемодинаміки в артеріях нижніх кінцівок</w:t>
            </w:r>
            <w:r w:rsidRPr="001D3B43">
              <w:rPr>
                <w:lang w:val="uk-UA"/>
              </w:rPr>
              <w:br/>
              <w:t>Захворювання артерій нижніх кінцівок.</w:t>
            </w:r>
            <w:r>
              <w:rPr>
                <w:lang w:val="uk-UA"/>
              </w:rPr>
              <w:t xml:space="preserve"> </w:t>
            </w:r>
            <w:r w:rsidRPr="00FF569B">
              <w:rPr>
                <w:lang w:val="uk-UA"/>
              </w:rPr>
              <w:t>Класифікація гострої артеріальної непрохідності та тяжкості хронічної ішемії нижніх кінцівок</w:t>
            </w:r>
            <w:r>
              <w:rPr>
                <w:lang w:val="uk-UA"/>
              </w:rPr>
              <w:br/>
            </w:r>
            <w:r w:rsidRPr="00FF569B">
              <w:rPr>
                <w:lang w:val="uk-UA"/>
              </w:rPr>
              <w:t>Атеросклеротичне ураження артерій нижніх кінцівок – від початкових змін до оклюзій</w:t>
            </w:r>
            <w:r>
              <w:rPr>
                <w:lang w:val="uk-UA"/>
              </w:rPr>
              <w:br/>
            </w:r>
            <w:r w:rsidRPr="00FF569B">
              <w:rPr>
                <w:lang w:val="uk-UA"/>
              </w:rPr>
              <w:t xml:space="preserve">Діабетична </w:t>
            </w:r>
            <w:proofErr w:type="spellStart"/>
            <w:r w:rsidRPr="00FF569B">
              <w:rPr>
                <w:lang w:val="uk-UA"/>
              </w:rPr>
              <w:t>ангіопатія</w:t>
            </w:r>
            <w:proofErr w:type="spellEnd"/>
            <w:r w:rsidRPr="00FF569B">
              <w:rPr>
                <w:lang w:val="uk-UA"/>
              </w:rPr>
              <w:t>. Особливості клінічного перебігу та ультразвукової діагностики у пацієнтів з ЦД першого та другого типу</w:t>
            </w:r>
            <w:r w:rsidRPr="00FF569B">
              <w:rPr>
                <w:lang w:val="uk-UA"/>
              </w:rPr>
              <w:br/>
            </w:r>
            <w:proofErr w:type="spellStart"/>
            <w:r w:rsidRPr="00FF569B">
              <w:rPr>
                <w:lang w:val="uk-UA"/>
              </w:rPr>
              <w:t>Гемодинамічно</w:t>
            </w:r>
            <w:proofErr w:type="spellEnd"/>
            <w:r w:rsidRPr="00FF569B">
              <w:rPr>
                <w:lang w:val="uk-UA"/>
              </w:rPr>
              <w:t xml:space="preserve"> значущі стенози та оклюзії артерій нижніх кінцівок</w:t>
            </w:r>
            <w:r w:rsidRPr="00FF569B">
              <w:rPr>
                <w:lang w:val="uk-UA"/>
              </w:rPr>
              <w:br/>
              <w:t>Гострі емболії та тромбози артерій нижніх кінцівок – особливості клінічної картині та ультразвукова діагностика</w:t>
            </w:r>
            <w:r w:rsidRPr="00FF569B">
              <w:rPr>
                <w:lang w:val="uk-UA"/>
              </w:rPr>
              <w:br/>
              <w:t>Дуплексне сканування артерій нижніх кінцівок після хірургічних втручань</w:t>
            </w:r>
            <w:r w:rsidRPr="00FF569B">
              <w:rPr>
                <w:lang w:val="uk-UA"/>
              </w:rPr>
              <w:br/>
              <w:t xml:space="preserve">Нормальна ультразвукова анатомія та </w:t>
            </w:r>
            <w:r w:rsidRPr="00FF569B">
              <w:rPr>
                <w:lang w:val="uk-UA"/>
              </w:rPr>
              <w:lastRenderedPageBreak/>
              <w:t>методика дослідження глибоких та поверхневих вен нижніх кінцівок</w:t>
            </w:r>
            <w:r w:rsidRPr="00FF569B">
              <w:rPr>
                <w:lang w:val="uk-UA"/>
              </w:rPr>
              <w:br/>
              <w:t xml:space="preserve">Варикозна хвороба великої підшкірної вени, поширення </w:t>
            </w:r>
            <w:proofErr w:type="spellStart"/>
            <w:r w:rsidRPr="00FF569B">
              <w:rPr>
                <w:lang w:val="uk-UA"/>
              </w:rPr>
              <w:t>рефлюксу</w:t>
            </w:r>
            <w:proofErr w:type="spellEnd"/>
            <w:r w:rsidRPr="00FF569B">
              <w:rPr>
                <w:lang w:val="uk-UA"/>
              </w:rPr>
              <w:t xml:space="preserve"> в басейні ВПВ</w:t>
            </w:r>
            <w:r w:rsidRPr="00FF569B">
              <w:rPr>
                <w:lang w:val="uk-UA"/>
              </w:rPr>
              <w:br/>
              <w:t xml:space="preserve">Варикозна хвороба малої підшкірної вени, поширення </w:t>
            </w:r>
            <w:proofErr w:type="spellStart"/>
            <w:r w:rsidRPr="00FF569B">
              <w:rPr>
                <w:lang w:val="uk-UA"/>
              </w:rPr>
              <w:t>рефлюксу</w:t>
            </w:r>
            <w:proofErr w:type="spellEnd"/>
            <w:r w:rsidRPr="00FF569B">
              <w:rPr>
                <w:lang w:val="uk-UA"/>
              </w:rPr>
              <w:t xml:space="preserve"> в басейні МПВ</w:t>
            </w:r>
            <w:r w:rsidRPr="00FF569B">
              <w:rPr>
                <w:lang w:val="uk-UA"/>
              </w:rPr>
              <w:br/>
              <w:t>Диференціальна діагностика набряків нижніх кінцівок</w:t>
            </w:r>
            <w:r w:rsidRPr="00FF569B">
              <w:rPr>
                <w:lang w:val="uk-UA"/>
              </w:rPr>
              <w:br/>
              <w:t xml:space="preserve">Тромбози глибоких вен нижніх кінцівок. </w:t>
            </w:r>
            <w:proofErr w:type="spellStart"/>
            <w:r w:rsidRPr="00FF569B">
              <w:rPr>
                <w:lang w:val="uk-UA"/>
              </w:rPr>
              <w:t>Тромбоемболія</w:t>
            </w:r>
            <w:proofErr w:type="spellEnd"/>
            <w:r w:rsidRPr="00FF569B">
              <w:rPr>
                <w:lang w:val="uk-UA"/>
              </w:rPr>
              <w:t xml:space="preserve"> легеневої артерії</w:t>
            </w:r>
            <w:r w:rsidRPr="00FF569B">
              <w:rPr>
                <w:lang w:val="uk-UA"/>
              </w:rPr>
              <w:br/>
              <w:t>Тромбози поверхневих вен нижніх кінцівок</w:t>
            </w:r>
            <w:r w:rsidRPr="00FF569B">
              <w:rPr>
                <w:lang w:val="uk-UA"/>
              </w:rPr>
              <w:br/>
            </w:r>
            <w:proofErr w:type="spellStart"/>
            <w:r w:rsidRPr="00FF569B">
              <w:rPr>
                <w:lang w:val="uk-UA"/>
              </w:rPr>
              <w:t>Посттромботичний</w:t>
            </w:r>
            <w:proofErr w:type="spellEnd"/>
            <w:r>
              <w:rPr>
                <w:lang w:val="uk-UA"/>
              </w:rPr>
              <w:t xml:space="preserve"> </w:t>
            </w:r>
            <w:r w:rsidRPr="00FF569B">
              <w:rPr>
                <w:lang w:val="uk-UA"/>
              </w:rPr>
              <w:t xml:space="preserve">та </w:t>
            </w:r>
            <w:proofErr w:type="spellStart"/>
            <w:r>
              <w:rPr>
                <w:lang w:val="uk-UA"/>
              </w:rPr>
              <w:t>посттромбофлебітичний</w:t>
            </w:r>
            <w:proofErr w:type="spellEnd"/>
            <w:r>
              <w:rPr>
                <w:lang w:val="uk-UA"/>
              </w:rPr>
              <w:t xml:space="preserve"> синдроми</w:t>
            </w:r>
          </w:p>
        </w:tc>
      </w:tr>
      <w:tr w:rsidR="00CE1075" w:rsidRPr="00DB3511" w14:paraId="15249AD2" w14:textId="77777777" w:rsidTr="004B1191">
        <w:tc>
          <w:tcPr>
            <w:tcW w:w="3964" w:type="dxa"/>
          </w:tcPr>
          <w:p w14:paraId="582A2C5B" w14:textId="4650BF06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2FD14D40" w:rsidR="00CE1075" w:rsidRPr="00CE1075" w:rsidRDefault="00DB3511" w:rsidP="00DB351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Базове во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val="uk-UA"/>
              </w:rPr>
              <w:t>лодіння УЗД</w:t>
            </w:r>
          </w:p>
        </w:tc>
      </w:tr>
      <w:tr w:rsidR="00CE1075" w:rsidRPr="00DB3511" w14:paraId="45FE68CE" w14:textId="77777777" w:rsidTr="004B1191">
        <w:tc>
          <w:tcPr>
            <w:tcW w:w="3964" w:type="dxa"/>
          </w:tcPr>
          <w:p w14:paraId="04B476DE" w14:textId="2CB7AE6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1B493CC8" w:rsidR="00CE1075" w:rsidRPr="00CE1075" w:rsidRDefault="00402ED8" w:rsidP="00DB351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ні</w:t>
            </w:r>
          </w:p>
        </w:tc>
      </w:tr>
      <w:tr w:rsidR="00CE1075" w:rsidRPr="00CE1075" w14:paraId="42949AA7" w14:textId="77777777" w:rsidTr="004B1191">
        <w:tc>
          <w:tcPr>
            <w:tcW w:w="3964" w:type="dxa"/>
          </w:tcPr>
          <w:p w14:paraId="30050366" w14:textId="76F7D775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54618764" w:rsidR="00CE1075" w:rsidRPr="00CE1075" w:rsidRDefault="00DB3511" w:rsidP="00A91F8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Тестування по темам </w:t>
            </w:r>
            <w:r w:rsidR="00A91F8D">
              <w:rPr>
                <w:b/>
                <w:bCs/>
                <w:sz w:val="24"/>
                <w:szCs w:val="24"/>
                <w:lang w:val="uk-UA"/>
              </w:rPr>
              <w:t>лекцій</w:t>
            </w:r>
          </w:p>
        </w:tc>
      </w:tr>
      <w:tr w:rsidR="004B1191" w:rsidRPr="001D3B43" w14:paraId="1E5F6364" w14:textId="77777777" w:rsidTr="004B1191">
        <w:tc>
          <w:tcPr>
            <w:tcW w:w="3964" w:type="dxa"/>
          </w:tcPr>
          <w:p w14:paraId="486698A8" w14:textId="52AB07FD" w:rsidR="004B1191" w:rsidRPr="00CE1075" w:rsidRDefault="004B1191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4B1191" w:rsidRPr="00CE1075" w:rsidRDefault="004B1191" w:rsidP="00DB3511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304F287" w14:textId="705EAA3C" w:rsidR="00EB66CA" w:rsidRPr="003F4C1A" w:rsidRDefault="00EB66CA" w:rsidP="00EB66CA">
      <w:pPr>
        <w:pStyle w:val="a3"/>
        <w:ind w:left="4820"/>
        <w:rPr>
          <w:lang w:val="uk-UA"/>
        </w:rPr>
      </w:pPr>
      <w:r w:rsidRPr="003F4C1A">
        <w:rPr>
          <w:lang w:val="uk-UA"/>
        </w:rPr>
        <w:br w:type="column"/>
      </w:r>
    </w:p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p w14:paraId="234F4EEC" w14:textId="77777777" w:rsidR="00EB66CA" w:rsidRPr="003F4C1A" w:rsidRDefault="00EB66CA" w:rsidP="00EB66CA">
      <w:pPr>
        <w:pStyle w:val="a3"/>
        <w:ind w:left="0"/>
        <w:jc w:val="center"/>
        <w:rPr>
          <w:b/>
          <w:bCs/>
          <w:lang w:val="uk-UA"/>
        </w:rPr>
      </w:pPr>
      <w:r w:rsidRPr="003F4C1A">
        <w:rPr>
          <w:b/>
          <w:bCs/>
          <w:lang w:val="uk-UA"/>
        </w:rPr>
        <w:t>КАРТКА ЗАХОДУ</w:t>
      </w:r>
    </w:p>
    <w:p w14:paraId="34937286" w14:textId="323819D0" w:rsidR="00EB66CA" w:rsidRPr="003F4C1A" w:rsidRDefault="00EB66CA" w:rsidP="00EB66C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наукова конференція, науково-практична конференція, конгрес, з'їзд, симпозіум</w:t>
      </w:r>
      <w:r w:rsidR="004B1191" w:rsidRPr="004B1191">
        <w:rPr>
          <w:color w:val="000000"/>
          <w:sz w:val="28"/>
          <w:szCs w:val="28"/>
          <w:lang w:val="uk-UA"/>
        </w:rPr>
        <w:t>)</w:t>
      </w:r>
    </w:p>
    <w:p w14:paraId="0B95E9C4" w14:textId="1EC44056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7DD55841" w14:textId="7CA7A807" w:rsidR="00CE1075" w:rsidRDefault="00CE1075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4675"/>
      </w:tblGrid>
      <w:tr w:rsidR="00CE1075" w:rsidRPr="004B1191" w14:paraId="5A692AA6" w14:textId="77777777" w:rsidTr="004B1191">
        <w:tc>
          <w:tcPr>
            <w:tcW w:w="4106" w:type="dxa"/>
          </w:tcPr>
          <w:p w14:paraId="66A1CDF6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68673500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1D3B43" w14:paraId="224DD496" w14:textId="77777777" w:rsidTr="004B1191">
        <w:tc>
          <w:tcPr>
            <w:tcW w:w="4106" w:type="dxa"/>
          </w:tcPr>
          <w:p w14:paraId="0F96007E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089DA19E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4B1191" w14:paraId="1DB2B7D6" w14:textId="77777777" w:rsidTr="004B1191">
        <w:tc>
          <w:tcPr>
            <w:tcW w:w="4106" w:type="dxa"/>
          </w:tcPr>
          <w:p w14:paraId="1EE13C16" w14:textId="746830E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4675" w:type="dxa"/>
          </w:tcPr>
          <w:p w14:paraId="41CAD74F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1D3B43" w14:paraId="7106A01D" w14:textId="77777777" w:rsidTr="004B1191">
        <w:tc>
          <w:tcPr>
            <w:tcW w:w="4106" w:type="dxa"/>
          </w:tcPr>
          <w:p w14:paraId="6C4340D1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6B1A74FB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4B1191" w14:paraId="10EB8A45" w14:textId="77777777" w:rsidTr="004B1191">
        <w:tc>
          <w:tcPr>
            <w:tcW w:w="4106" w:type="dxa"/>
          </w:tcPr>
          <w:p w14:paraId="26397E22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06A8B319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4B1191" w14:paraId="6615309C" w14:textId="77777777" w:rsidTr="004B1191">
        <w:tc>
          <w:tcPr>
            <w:tcW w:w="4106" w:type="dxa"/>
          </w:tcPr>
          <w:p w14:paraId="372437C8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037CCEC6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4B1191" w14:paraId="35E2F687" w14:textId="77777777" w:rsidTr="004B1191">
        <w:tc>
          <w:tcPr>
            <w:tcW w:w="4106" w:type="dxa"/>
          </w:tcPr>
          <w:p w14:paraId="0B3A2E50" w14:textId="66B96972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4675" w:type="dxa"/>
          </w:tcPr>
          <w:p w14:paraId="520F7406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4B1191" w14:paraId="2D5EE147" w14:textId="77777777" w:rsidTr="004B1191">
        <w:tc>
          <w:tcPr>
            <w:tcW w:w="4106" w:type="dxa"/>
          </w:tcPr>
          <w:p w14:paraId="7343CBED" w14:textId="01C4673E" w:rsidR="00CE1075" w:rsidRPr="004B1191" w:rsidRDefault="00CE1075" w:rsidP="00F930B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4675" w:type="dxa"/>
          </w:tcPr>
          <w:p w14:paraId="0AF32854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4B1191" w14:paraId="77F479A7" w14:textId="77777777" w:rsidTr="004B1191">
        <w:tc>
          <w:tcPr>
            <w:tcW w:w="4106" w:type="dxa"/>
          </w:tcPr>
          <w:p w14:paraId="55F6B0BB" w14:textId="2ADB0C5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Мета</w:t>
            </w:r>
            <w:r w:rsidR="004B1191" w:rsidRPr="004B1191">
              <w:rPr>
                <w:sz w:val="24"/>
                <w:szCs w:val="24"/>
                <w:lang w:val="uk-UA"/>
              </w:rPr>
              <w:t xml:space="preserve"> заходу</w:t>
            </w:r>
          </w:p>
        </w:tc>
        <w:tc>
          <w:tcPr>
            <w:tcW w:w="4675" w:type="dxa"/>
          </w:tcPr>
          <w:p w14:paraId="73E6CA86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4B1191" w14:paraId="39249577" w14:textId="77777777" w:rsidTr="004B1191">
        <w:tc>
          <w:tcPr>
            <w:tcW w:w="4106" w:type="dxa"/>
          </w:tcPr>
          <w:p w14:paraId="78EBE8FC" w14:textId="0643E25B" w:rsidR="00CE1075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4675" w:type="dxa"/>
          </w:tcPr>
          <w:p w14:paraId="0D560C5A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4B1191" w14:paraId="32A1319B" w14:textId="77777777" w:rsidTr="004B1191">
        <w:tc>
          <w:tcPr>
            <w:tcW w:w="4106" w:type="dxa"/>
          </w:tcPr>
          <w:p w14:paraId="4B86B59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09F261DE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4B1191" w14:paraId="73318BD8" w14:textId="77777777" w:rsidTr="004B1191">
        <w:tc>
          <w:tcPr>
            <w:tcW w:w="4106" w:type="dxa"/>
          </w:tcPr>
          <w:p w14:paraId="6CF8C45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1E927224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1D3B43" w14:paraId="202A5143" w14:textId="77777777" w:rsidTr="004B1191">
        <w:tc>
          <w:tcPr>
            <w:tcW w:w="4106" w:type="dxa"/>
          </w:tcPr>
          <w:p w14:paraId="4ECEC339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6D242EF5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1D3B43" w14:paraId="295DBDC9" w14:textId="77777777" w:rsidTr="004B1191">
        <w:tc>
          <w:tcPr>
            <w:tcW w:w="4106" w:type="dxa"/>
          </w:tcPr>
          <w:p w14:paraId="127C2C51" w14:textId="208F558B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Прізвище, ім’я та по батькові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4675" w:type="dxa"/>
          </w:tcPr>
          <w:p w14:paraId="40BCE303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4B1191" w14:paraId="7CCC4E9E" w14:textId="77777777" w:rsidTr="004B1191">
        <w:tc>
          <w:tcPr>
            <w:tcW w:w="4106" w:type="dxa"/>
          </w:tcPr>
          <w:p w14:paraId="0C469DBE" w14:textId="406F6AB4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Резюме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4675" w:type="dxa"/>
          </w:tcPr>
          <w:p w14:paraId="0C1E2DB6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4B1191" w14:paraId="6B2FDDB1" w14:textId="77777777" w:rsidTr="004B1191">
        <w:tc>
          <w:tcPr>
            <w:tcW w:w="4106" w:type="dxa"/>
          </w:tcPr>
          <w:p w14:paraId="44F109B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6E0FB216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1D3B43" w14:paraId="73328824" w14:textId="77777777" w:rsidTr="004B1191">
        <w:tc>
          <w:tcPr>
            <w:tcW w:w="4106" w:type="dxa"/>
          </w:tcPr>
          <w:p w14:paraId="2658B821" w14:textId="720F35E5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349C81F6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B1191" w:rsidRPr="001D3B43" w14:paraId="70EA0166" w14:textId="77777777" w:rsidTr="004B1191">
        <w:tc>
          <w:tcPr>
            <w:tcW w:w="4106" w:type="dxa"/>
          </w:tcPr>
          <w:p w14:paraId="3D29F30E" w14:textId="15D8A734" w:rsidR="004B1191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="00C25150"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 w:rsidR="00C2515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0D5E2CD1" w14:textId="77777777" w:rsidR="004B1191" w:rsidRPr="004B1191" w:rsidRDefault="004B1191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77777777" w:rsidR="00D43DDE" w:rsidRPr="004B1191" w:rsidRDefault="00D43DDE" w:rsidP="00EB66CA">
      <w:pPr>
        <w:rPr>
          <w:lang w:val="ru-RU"/>
        </w:rPr>
      </w:pPr>
    </w:p>
    <w:sectPr w:rsidR="00D43DDE" w:rsidRPr="004B1191" w:rsidSect="0042169A">
      <w:footerReference w:type="default" r:id="rId8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69CC9" w14:textId="77777777" w:rsidR="003E06BD" w:rsidRDefault="003E06BD">
      <w:r>
        <w:separator/>
      </w:r>
    </w:p>
  </w:endnote>
  <w:endnote w:type="continuationSeparator" w:id="0">
    <w:p w14:paraId="4887565A" w14:textId="77777777" w:rsidR="003E06BD" w:rsidRDefault="003E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B43" w:rsidRPr="001D3B43">
          <w:rPr>
            <w:noProof/>
            <w:lang w:val="uk-UA"/>
          </w:rPr>
          <w:t>1</w:t>
        </w:r>
        <w:r>
          <w:fldChar w:fldCharType="end"/>
        </w:r>
      </w:p>
    </w:sdtContent>
  </w:sdt>
  <w:p w14:paraId="2781F9A6" w14:textId="77777777" w:rsidR="009C72FE" w:rsidRDefault="003E06BD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1F7EE" w14:textId="77777777" w:rsidR="003E06BD" w:rsidRDefault="003E06BD">
      <w:r>
        <w:separator/>
      </w:r>
    </w:p>
  </w:footnote>
  <w:footnote w:type="continuationSeparator" w:id="0">
    <w:p w14:paraId="0EFBE996" w14:textId="77777777" w:rsidR="003E06BD" w:rsidRDefault="003E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23A8B"/>
    <w:multiLevelType w:val="hybridMultilevel"/>
    <w:tmpl w:val="15223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C1F6B"/>
    <w:multiLevelType w:val="hybridMultilevel"/>
    <w:tmpl w:val="E0BC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C8"/>
    <w:rsid w:val="00092B06"/>
    <w:rsid w:val="00106B85"/>
    <w:rsid w:val="001B0EAA"/>
    <w:rsid w:val="001D3B43"/>
    <w:rsid w:val="002169C8"/>
    <w:rsid w:val="003308C9"/>
    <w:rsid w:val="003E06BD"/>
    <w:rsid w:val="00402ED8"/>
    <w:rsid w:val="0040502A"/>
    <w:rsid w:val="004B1191"/>
    <w:rsid w:val="00564D84"/>
    <w:rsid w:val="005B049E"/>
    <w:rsid w:val="0079789F"/>
    <w:rsid w:val="007B20C6"/>
    <w:rsid w:val="00814982"/>
    <w:rsid w:val="00843BF0"/>
    <w:rsid w:val="008F5352"/>
    <w:rsid w:val="009F21D6"/>
    <w:rsid w:val="009F5CEA"/>
    <w:rsid w:val="00A00128"/>
    <w:rsid w:val="00A4355B"/>
    <w:rsid w:val="00A91F8D"/>
    <w:rsid w:val="00C25150"/>
    <w:rsid w:val="00CE1075"/>
    <w:rsid w:val="00D43DDE"/>
    <w:rsid w:val="00DB3511"/>
    <w:rsid w:val="00DC0CC0"/>
    <w:rsid w:val="00E25CF9"/>
    <w:rsid w:val="00EB66CA"/>
    <w:rsid w:val="00F0752A"/>
    <w:rsid w:val="00F72585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4iawc">
    <w:name w:val="q4iawc"/>
    <w:basedOn w:val="a0"/>
    <w:rsid w:val="001D3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4iawc">
    <w:name w:val="q4iawc"/>
    <w:basedOn w:val="a0"/>
    <w:rsid w:val="001D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 Bykhovchenko</dc:creator>
  <cp:lastModifiedBy>admin</cp:lastModifiedBy>
  <cp:revision>2</cp:revision>
  <dcterms:created xsi:type="dcterms:W3CDTF">2022-07-14T05:36:00Z</dcterms:created>
  <dcterms:modified xsi:type="dcterms:W3CDTF">2022-07-14T05:36:00Z</dcterms:modified>
</cp:coreProperties>
</file>