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212D649C" w:rsidR="00EB66CA" w:rsidRPr="00DC0CC0" w:rsidRDefault="00C94557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uk-UA"/>
        </w:rPr>
        <w:t>Семінар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F45478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591E2C25" w:rsidR="00CE1075" w:rsidRPr="001D3B43" w:rsidRDefault="00CC3C94" w:rsidP="00C94557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Style w:val="detail"/>
                <w:b/>
                <w:bCs/>
              </w:rPr>
              <w:t>Ультразвукова</w:t>
            </w:r>
            <w:proofErr w:type="spellEnd"/>
            <w:r>
              <w:rPr>
                <w:rStyle w:val="detail"/>
                <w:b/>
                <w:bCs/>
              </w:rPr>
              <w:t xml:space="preserve"> </w:t>
            </w:r>
            <w:proofErr w:type="spellStart"/>
            <w:r>
              <w:rPr>
                <w:rStyle w:val="detail"/>
                <w:b/>
                <w:bCs/>
              </w:rPr>
              <w:t>маммологія</w:t>
            </w:r>
            <w:proofErr w:type="spellEnd"/>
          </w:p>
        </w:tc>
      </w:tr>
      <w:tr w:rsidR="00CE1075" w:rsidRPr="00CC3C94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CC3C94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CC3C94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77C2AC94" w:rsidR="00DB3511" w:rsidRPr="00CE1075" w:rsidRDefault="00DB3511" w:rsidP="00CC3C9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УЗД,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C3C94">
              <w:rPr>
                <w:b/>
                <w:bCs/>
                <w:sz w:val="24"/>
                <w:szCs w:val="24"/>
                <w:lang w:val="uk-UA"/>
              </w:rPr>
              <w:t xml:space="preserve">радіологи, 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загальної практики, </w:t>
            </w:r>
            <w:proofErr w:type="spellStart"/>
            <w:r w:rsidR="00CC3C94">
              <w:rPr>
                <w:b/>
                <w:bCs/>
                <w:sz w:val="24"/>
                <w:szCs w:val="24"/>
                <w:lang w:val="uk-UA"/>
              </w:rPr>
              <w:t>маммологи</w:t>
            </w:r>
            <w:proofErr w:type="spellEnd"/>
            <w:r w:rsidR="00CC3C94">
              <w:rPr>
                <w:b/>
                <w:bCs/>
                <w:sz w:val="24"/>
                <w:szCs w:val="24"/>
                <w:lang w:val="uk-UA"/>
              </w:rPr>
              <w:t xml:space="preserve">, онкологи, </w:t>
            </w:r>
            <w:r w:rsidR="00C94557">
              <w:rPr>
                <w:b/>
                <w:bCs/>
                <w:sz w:val="24"/>
                <w:szCs w:val="24"/>
                <w:lang w:val="uk-UA"/>
              </w:rPr>
              <w:t>ендокринологи, хі</w:t>
            </w:r>
            <w:r w:rsidR="001D3B43">
              <w:rPr>
                <w:b/>
                <w:bCs/>
                <w:sz w:val="24"/>
                <w:szCs w:val="24"/>
                <w:lang w:val="uk-UA"/>
              </w:rPr>
              <w:t>рурги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508203F2" w:rsidR="00CE1075" w:rsidRPr="008F5352" w:rsidRDefault="00C94557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61480918" w:rsidR="00CE1075" w:rsidRPr="00CE1075" w:rsidRDefault="008F5352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CE1075" w:rsidRPr="00CC3C94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420A3522" w:rsidR="00CE1075" w:rsidRPr="00CE1075" w:rsidRDefault="00C94557" w:rsidP="00CC3C9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</w:t>
            </w:r>
            <w:r w:rsidR="008F5352">
              <w:rPr>
                <w:b/>
                <w:bCs/>
                <w:sz w:val="24"/>
                <w:szCs w:val="24"/>
                <w:lang w:val="uk-UA"/>
              </w:rPr>
              <w:t xml:space="preserve">еоретична підготовка лікарів  за темою </w:t>
            </w:r>
            <w:r w:rsidR="001D3B43">
              <w:rPr>
                <w:b/>
                <w:bCs/>
                <w:sz w:val="24"/>
                <w:szCs w:val="24"/>
                <w:lang w:val="uk-UA"/>
              </w:rPr>
              <w:t xml:space="preserve">УЗД </w:t>
            </w:r>
            <w:r w:rsidR="00CC3C94">
              <w:rPr>
                <w:b/>
                <w:bCs/>
                <w:sz w:val="24"/>
                <w:szCs w:val="24"/>
                <w:lang w:val="uk-UA"/>
              </w:rPr>
              <w:t>молочної залози</w:t>
            </w:r>
            <w:r w:rsidR="008F535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1075" w:rsidRPr="00CC3C94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2D059D76" w:rsidR="00CE1075" w:rsidRPr="00CE1075" w:rsidRDefault="00927007" w:rsidP="00CC3C9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Поєднання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особистої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участі</w:t>
            </w:r>
            <w:bookmarkStart w:id="0" w:name="_GoBack"/>
            <w:bookmarkEnd w:id="0"/>
            <w:r w:rsidR="00CC3C94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6CA7EEE1" w:rsidR="00CE1075" w:rsidRPr="00CE1075" w:rsidRDefault="00CC3C94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0E3906D9" w:rsidR="00CE1075" w:rsidRPr="00CE1075" w:rsidRDefault="00CC3C94" w:rsidP="00CC3C9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1-2 жовтня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>2022 року</w:t>
            </w:r>
          </w:p>
        </w:tc>
      </w:tr>
      <w:tr w:rsidR="00CE1075" w:rsidRPr="00927007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20C5671E" w:rsidR="00CE1075" w:rsidRPr="00927007" w:rsidRDefault="00927007" w:rsidP="00402ED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Готель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Ibis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Kiev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Railway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Station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br/>
              <w:t xml:space="preserve">вулиця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Ползунова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>, 6, Київ, 03049, конференц-зал</w:t>
            </w:r>
          </w:p>
        </w:tc>
      </w:tr>
      <w:tr w:rsidR="00CE1075" w:rsidRPr="009F5CEA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2E907D56" w:rsidR="00DC0CC0" w:rsidRPr="00DC0CC0" w:rsidRDefault="00C94557" w:rsidP="00DC0CC0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Сердюк Вікторія Олександрівна</w:t>
            </w:r>
          </w:p>
        </w:tc>
      </w:tr>
      <w:tr w:rsidR="00CE1075" w:rsidRPr="00CC3C94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AC68784" w14:textId="629714C7" w:rsidR="00DC0CC0" w:rsidRPr="001D3B43" w:rsidRDefault="00B309F9" w:rsidP="00B309F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309F9">
              <w:rPr>
                <w:lang w:val="uk-UA"/>
              </w:rPr>
              <w:t xml:space="preserve">кандидат медичних наук, лікар </w:t>
            </w:r>
            <w:r>
              <w:rPr>
                <w:lang w:val="uk-UA"/>
              </w:rPr>
              <w:t xml:space="preserve">УЗД </w:t>
            </w:r>
            <w:r w:rsidRPr="00B309F9">
              <w:rPr>
                <w:lang w:val="uk-UA"/>
              </w:rPr>
              <w:t>вищої категорії, завідуюча відділенням новітніх технологій УЗД Київського міського клінічного ендокринологічного центру</w:t>
            </w:r>
          </w:p>
        </w:tc>
      </w:tr>
      <w:tr w:rsidR="00CE1075" w:rsidRPr="00CC3C94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20604764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Нормальна анатомія, морфологія, фізіологія молочних залоз. Особливості гормональної регуляції.</w:t>
            </w:r>
          </w:p>
          <w:p w14:paraId="289F9ACD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Сонографична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ехоструктура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молочних залоз.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Мультипараметричний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підхід до УЗ-дослідження молочних залоз (сіра шкала, допплерівські режими, еластографія).</w:t>
            </w:r>
          </w:p>
          <w:p w14:paraId="0E026B4A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Ультразвукова структура молочних залоз у різні вікові і фізіологічні періоди.</w:t>
            </w:r>
          </w:p>
          <w:p w14:paraId="0DDAADEF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Запальні захворювання молочних залоз: класифікація, етіологія, патогенез,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ехосеміотіка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маститів та абсцесу молочної залози.</w:t>
            </w:r>
          </w:p>
          <w:p w14:paraId="194F5835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Дифузні доброякісні гіперплазії: етіологія і патогенез; можливості та обмеження ультразвукової діагностики.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Фіброзно-кістозна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гіперплазія.</w:t>
            </w:r>
          </w:p>
          <w:p w14:paraId="13F7AD71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Вузлова гіперплазія: ультразвукова діагностика і подальша тактика.</w:t>
            </w:r>
          </w:p>
          <w:p w14:paraId="1FC586C5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Ультразвукова діагностика доброякісних утворень молочної залози: кісти, папілома, фіброаденома, листоподібна пухлина, ліпома,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галактоцеле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олеогранулеми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, жировий некроз. Патогенез, клініка,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ехографічні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ознаки.</w:t>
            </w:r>
          </w:p>
          <w:p w14:paraId="77CFE850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Ультразвукова діагностика злоякісних </w:t>
            </w:r>
            <w:r w:rsidRPr="00CC3C94">
              <w:rPr>
                <w:rStyle w:val="q4iawc"/>
                <w:sz w:val="20"/>
                <w:szCs w:val="20"/>
                <w:lang w:val="uk-UA"/>
              </w:rPr>
              <w:lastRenderedPageBreak/>
              <w:t>утворень молочної залози. Класифікація, етіологія, патогенез, фактори ризику злоякісних пухлин.</w:t>
            </w:r>
          </w:p>
          <w:p w14:paraId="7E104077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Ультразвукова діагностика вузлових форм раку:</w:t>
            </w:r>
          </w:p>
          <w:p w14:paraId="50861BBA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Можливості УЗ-діагностики ранніх форм раку молочної залози (карцинома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in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situ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)</w:t>
            </w:r>
          </w:p>
          <w:p w14:paraId="43E28A35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Інвазивна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протокова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долькова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карциноми: варіанти будови і ультразвукової картини, особливості діагностики.</w:t>
            </w:r>
          </w:p>
          <w:p w14:paraId="64DCF2B6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Сонографічні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ознаки особливих форм і видів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інвазивного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раку (медулярний, папілярний,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муцинозний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, рак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Педжета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).</w:t>
            </w:r>
          </w:p>
          <w:p w14:paraId="0B5819B2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Застосування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соноеластографіі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в диференціальної діагностики раку молочної залози.</w:t>
            </w:r>
          </w:p>
          <w:p w14:paraId="4DDE7284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Складні клініко-діагностичні аспекти діагностики РМЗ: потрійний негативний рак, «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непухлиноподібні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» раки.</w:t>
            </w:r>
          </w:p>
          <w:p w14:paraId="69DC1C46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Сонографія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лімфовузлів: методика огляду, зони відтоку. УЗ-ознаки метастатичних лімфовузлів.</w:t>
            </w:r>
          </w:p>
          <w:p w14:paraId="3C359FF8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Набряково-інфільтративні форми раку: класифікація,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ехосеміотіка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, диференціальна діагностика.</w:t>
            </w:r>
          </w:p>
          <w:p w14:paraId="7046AE34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УЗ-діагностика інших (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неепітеліальних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) пухлин молочної залози.</w:t>
            </w:r>
          </w:p>
          <w:p w14:paraId="6295FB2C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Показання до призначення інших методів досліджень (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мамографії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, МРТ, ПЕТ КТ).</w:t>
            </w:r>
          </w:p>
          <w:p w14:paraId="2ED1B19C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Тактика і методи лікування.</w:t>
            </w:r>
          </w:p>
          <w:p w14:paraId="3D97735B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УЗ-діагностика післяопераційних ускладнень і рецидивів РМЗ.</w:t>
            </w:r>
          </w:p>
          <w:p w14:paraId="7631410C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Аномалії розвитку - полімастія і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політелія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.</w:t>
            </w:r>
          </w:p>
          <w:p w14:paraId="5A996524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Чоловіча грудна залоза, норма і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ехосеміотіка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патології (різні форми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гінекомастії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, пухлини).</w:t>
            </w:r>
          </w:p>
          <w:p w14:paraId="49C9F29D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Ехоознаки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порушень, що пов'язані з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імплантами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молочних залоз (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фіброзно-капсулярна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 xml:space="preserve"> контрактура, розриви, </w:t>
            </w:r>
            <w:proofErr w:type="spellStart"/>
            <w:r w:rsidRPr="00CC3C94">
              <w:rPr>
                <w:rStyle w:val="q4iawc"/>
                <w:sz w:val="20"/>
                <w:szCs w:val="20"/>
                <w:lang w:val="uk-UA"/>
              </w:rPr>
              <w:t>гелеоми</w:t>
            </w:r>
            <w:proofErr w:type="spellEnd"/>
            <w:r w:rsidRPr="00CC3C94">
              <w:rPr>
                <w:rStyle w:val="q4iawc"/>
                <w:sz w:val="20"/>
                <w:szCs w:val="20"/>
                <w:lang w:val="uk-UA"/>
              </w:rPr>
              <w:t>).</w:t>
            </w:r>
          </w:p>
          <w:p w14:paraId="636D5763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Вплив стану жіночої репродуктивної системи на молочні залози.</w:t>
            </w:r>
          </w:p>
          <w:p w14:paraId="74BE4F72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Style w:val="q4iawc"/>
                <w:sz w:val="20"/>
                <w:szCs w:val="20"/>
                <w:lang w:val="uk-UA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Принципи формування УЗ протоколу, міжнародна термінологія.</w:t>
            </w:r>
          </w:p>
          <w:p w14:paraId="43FACA7D" w14:textId="77777777" w:rsidR="00CC3C94" w:rsidRPr="00CC3C94" w:rsidRDefault="00CC3C94" w:rsidP="00CC3C94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sz w:val="20"/>
                <w:szCs w:val="20"/>
                <w:lang w:val="ru-RU"/>
              </w:rPr>
            </w:pPr>
            <w:r w:rsidRPr="00CC3C94">
              <w:rPr>
                <w:rStyle w:val="q4iawc"/>
                <w:sz w:val="20"/>
                <w:szCs w:val="20"/>
                <w:lang w:val="uk-UA"/>
              </w:rPr>
              <w:t>Система US-BIRADS в комплексній діагностиці патології молочних залоз.</w:t>
            </w:r>
          </w:p>
          <w:p w14:paraId="65FDB496" w14:textId="6A462758" w:rsidR="00A91F8D" w:rsidRPr="00CC3C94" w:rsidRDefault="00A91F8D" w:rsidP="00F45478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650BF0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 xml:space="preserve"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</w:t>
            </w:r>
            <w:r w:rsidRPr="00F930B9">
              <w:rPr>
                <w:i/>
                <w:iCs/>
                <w:lang w:val="uk-UA"/>
              </w:rPr>
              <w:lastRenderedPageBreak/>
              <w:t>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1B493CC8" w:rsidR="00CE1075" w:rsidRPr="00CE1075" w:rsidRDefault="00402ED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4618764" w:rsidR="00CE1075" w:rsidRPr="00CE1075" w:rsidRDefault="00DB351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Тестування по темам </w:t>
            </w:r>
            <w:r w:rsidR="00A91F8D">
              <w:rPr>
                <w:b/>
                <w:bCs/>
                <w:sz w:val="24"/>
                <w:szCs w:val="24"/>
                <w:lang w:val="uk-UA"/>
              </w:rPr>
              <w:t>лекцій</w:t>
            </w:r>
          </w:p>
        </w:tc>
      </w:tr>
      <w:tr w:rsidR="004B1191" w:rsidRPr="00CC3C94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705EAA3C" w:rsidR="00EB66CA" w:rsidRPr="003F4C1A" w:rsidRDefault="00EB66CA" w:rsidP="00EB66CA">
      <w:pPr>
        <w:pStyle w:val="a3"/>
        <w:ind w:left="4820"/>
        <w:rPr>
          <w:lang w:val="uk-UA"/>
        </w:rPr>
      </w:pPr>
      <w:r w:rsidRPr="003F4C1A">
        <w:rPr>
          <w:lang w:val="uk-UA"/>
        </w:rPr>
        <w:br w:type="column"/>
      </w:r>
    </w:p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234F4EEC" w14:textId="77777777" w:rsidR="00EB66CA" w:rsidRPr="003F4C1A" w:rsidRDefault="00EB66CA" w:rsidP="00EB66CA">
      <w:pPr>
        <w:pStyle w:val="a3"/>
        <w:ind w:left="0"/>
        <w:jc w:val="center"/>
        <w:rPr>
          <w:b/>
          <w:bCs/>
          <w:lang w:val="uk-UA"/>
        </w:rPr>
      </w:pPr>
      <w:r w:rsidRPr="003F4C1A">
        <w:rPr>
          <w:b/>
          <w:bCs/>
          <w:lang w:val="uk-UA"/>
        </w:rPr>
        <w:t>КАРТКА ЗАХОДУ</w:t>
      </w:r>
    </w:p>
    <w:p w14:paraId="34937286" w14:textId="323819D0" w:rsidR="00EB66CA" w:rsidRPr="003F4C1A" w:rsidRDefault="00EB66CA" w:rsidP="00EB66C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="004B1191" w:rsidRPr="004B1191">
        <w:rPr>
          <w:color w:val="000000"/>
          <w:sz w:val="28"/>
          <w:szCs w:val="28"/>
          <w:lang w:val="uk-UA"/>
        </w:rPr>
        <w:t>)</w:t>
      </w:r>
    </w:p>
    <w:p w14:paraId="0B95E9C4" w14:textId="1EC44056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p w14:paraId="7DD55841" w14:textId="7CA7A807" w:rsidR="00CE1075" w:rsidRDefault="00CE1075" w:rsidP="00EB66C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4B1191" w14:paraId="5A692AA6" w14:textId="77777777" w:rsidTr="004B1191">
        <w:tc>
          <w:tcPr>
            <w:tcW w:w="4106" w:type="dxa"/>
          </w:tcPr>
          <w:p w14:paraId="66A1CDF6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68673500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C3C94" w14:paraId="224DD496" w14:textId="77777777" w:rsidTr="004B1191">
        <w:tc>
          <w:tcPr>
            <w:tcW w:w="4106" w:type="dxa"/>
          </w:tcPr>
          <w:p w14:paraId="0F96007E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089DA19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DB2B7D6" w14:textId="77777777" w:rsidTr="004B1191">
        <w:tc>
          <w:tcPr>
            <w:tcW w:w="4106" w:type="dxa"/>
          </w:tcPr>
          <w:p w14:paraId="1EE13C16" w14:textId="746830E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14:paraId="41CAD74F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C3C94" w14:paraId="7106A01D" w14:textId="77777777" w:rsidTr="004B1191">
        <w:tc>
          <w:tcPr>
            <w:tcW w:w="4106" w:type="dxa"/>
          </w:tcPr>
          <w:p w14:paraId="6C4340D1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6B1A74FB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0EB8A45" w14:textId="77777777" w:rsidTr="004B1191">
        <w:tc>
          <w:tcPr>
            <w:tcW w:w="4106" w:type="dxa"/>
          </w:tcPr>
          <w:p w14:paraId="26397E22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6A8B319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615309C" w14:textId="77777777" w:rsidTr="004B1191">
        <w:tc>
          <w:tcPr>
            <w:tcW w:w="4106" w:type="dxa"/>
          </w:tcPr>
          <w:p w14:paraId="372437C8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037CCEC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5E2F687" w14:textId="77777777" w:rsidTr="004B1191">
        <w:tc>
          <w:tcPr>
            <w:tcW w:w="4106" w:type="dxa"/>
          </w:tcPr>
          <w:p w14:paraId="0B3A2E50" w14:textId="66B96972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14:paraId="520F740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2D5EE147" w14:textId="77777777" w:rsidTr="004B1191">
        <w:tc>
          <w:tcPr>
            <w:tcW w:w="4106" w:type="dxa"/>
          </w:tcPr>
          <w:p w14:paraId="7343CBED" w14:textId="01C4673E" w:rsidR="00CE1075" w:rsidRPr="004B1191" w:rsidRDefault="00CE1075" w:rsidP="00F930B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14:paraId="0AF3285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7F479A7" w14:textId="77777777" w:rsidTr="004B1191">
        <w:tc>
          <w:tcPr>
            <w:tcW w:w="4106" w:type="dxa"/>
          </w:tcPr>
          <w:p w14:paraId="55F6B0BB" w14:textId="2ADB0C5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Мета</w:t>
            </w:r>
            <w:r w:rsidR="004B1191" w:rsidRPr="004B1191">
              <w:rPr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4675" w:type="dxa"/>
          </w:tcPr>
          <w:p w14:paraId="73E6CA8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9249577" w14:textId="77777777" w:rsidTr="004B1191">
        <w:tc>
          <w:tcPr>
            <w:tcW w:w="4106" w:type="dxa"/>
          </w:tcPr>
          <w:p w14:paraId="78EBE8FC" w14:textId="0643E25B" w:rsidR="00CE1075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14:paraId="0D560C5A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2A1319B" w14:textId="77777777" w:rsidTr="004B1191">
        <w:tc>
          <w:tcPr>
            <w:tcW w:w="4106" w:type="dxa"/>
          </w:tcPr>
          <w:p w14:paraId="4B86B59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09F261D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3318BD8" w14:textId="77777777" w:rsidTr="004B1191">
        <w:tc>
          <w:tcPr>
            <w:tcW w:w="4106" w:type="dxa"/>
          </w:tcPr>
          <w:p w14:paraId="6CF8C45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1E92722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C3C94" w14:paraId="202A5143" w14:textId="77777777" w:rsidTr="004B1191">
        <w:tc>
          <w:tcPr>
            <w:tcW w:w="4106" w:type="dxa"/>
          </w:tcPr>
          <w:p w14:paraId="4ECEC339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6D242EF5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C3C94" w14:paraId="295DBDC9" w14:textId="77777777" w:rsidTr="004B1191">
        <w:tc>
          <w:tcPr>
            <w:tcW w:w="4106" w:type="dxa"/>
          </w:tcPr>
          <w:p w14:paraId="127C2C51" w14:textId="208F558B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40BCE303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CCC4E9E" w14:textId="77777777" w:rsidTr="004B1191">
        <w:tc>
          <w:tcPr>
            <w:tcW w:w="4106" w:type="dxa"/>
          </w:tcPr>
          <w:p w14:paraId="0C469DBE" w14:textId="406F6AB4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Резюме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0C1E2DB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B2FDDB1" w14:textId="77777777" w:rsidTr="004B1191">
        <w:tc>
          <w:tcPr>
            <w:tcW w:w="4106" w:type="dxa"/>
          </w:tcPr>
          <w:p w14:paraId="44F109B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E0FB21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C3C94" w14:paraId="73328824" w14:textId="77777777" w:rsidTr="004B1191">
        <w:tc>
          <w:tcPr>
            <w:tcW w:w="4106" w:type="dxa"/>
          </w:tcPr>
          <w:p w14:paraId="2658B821" w14:textId="720F35E5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349C81F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1191" w:rsidRPr="00CC3C94" w14:paraId="70EA0166" w14:textId="77777777" w:rsidTr="004B1191">
        <w:tc>
          <w:tcPr>
            <w:tcW w:w="4106" w:type="dxa"/>
          </w:tcPr>
          <w:p w14:paraId="3D29F30E" w14:textId="15D8A734" w:rsidR="004B1191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="00C25150"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 w:rsidR="00C2515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0D5E2CD1" w14:textId="77777777" w:rsidR="004B1191" w:rsidRPr="004B1191" w:rsidRDefault="004B1191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77777777" w:rsidR="00D43DDE" w:rsidRPr="004B1191" w:rsidRDefault="00D43DDE" w:rsidP="00EB66CA">
      <w:pPr>
        <w:rPr>
          <w:lang w:val="ru-RU"/>
        </w:rPr>
      </w:pPr>
    </w:p>
    <w:sectPr w:rsidR="00D43DDE" w:rsidRPr="004B1191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04153" w14:textId="77777777" w:rsidR="003B6024" w:rsidRDefault="003B6024">
      <w:r>
        <w:separator/>
      </w:r>
    </w:p>
  </w:endnote>
  <w:endnote w:type="continuationSeparator" w:id="0">
    <w:p w14:paraId="7FCC7855" w14:textId="77777777" w:rsidR="003B6024" w:rsidRDefault="003B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07" w:rsidRPr="00927007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3B602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E1D51" w14:textId="77777777" w:rsidR="003B6024" w:rsidRDefault="003B6024">
      <w:r>
        <w:separator/>
      </w:r>
    </w:p>
  </w:footnote>
  <w:footnote w:type="continuationSeparator" w:id="0">
    <w:p w14:paraId="3FBE918B" w14:textId="77777777" w:rsidR="003B6024" w:rsidRDefault="003B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649A"/>
    <w:multiLevelType w:val="hybridMultilevel"/>
    <w:tmpl w:val="56F8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8459E"/>
    <w:multiLevelType w:val="hybridMultilevel"/>
    <w:tmpl w:val="0AEC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92B06"/>
    <w:rsid w:val="00106B85"/>
    <w:rsid w:val="001B0EAA"/>
    <w:rsid w:val="001D3B43"/>
    <w:rsid w:val="002169C8"/>
    <w:rsid w:val="003308C9"/>
    <w:rsid w:val="003B6024"/>
    <w:rsid w:val="003E06BD"/>
    <w:rsid w:val="00402ED8"/>
    <w:rsid w:val="0040502A"/>
    <w:rsid w:val="004B1191"/>
    <w:rsid w:val="00564D84"/>
    <w:rsid w:val="005A00C8"/>
    <w:rsid w:val="005B049E"/>
    <w:rsid w:val="006E138C"/>
    <w:rsid w:val="0079789F"/>
    <w:rsid w:val="007B20C6"/>
    <w:rsid w:val="00814982"/>
    <w:rsid w:val="00843BF0"/>
    <w:rsid w:val="008F5352"/>
    <w:rsid w:val="00927007"/>
    <w:rsid w:val="009F21D6"/>
    <w:rsid w:val="009F5CEA"/>
    <w:rsid w:val="00A00128"/>
    <w:rsid w:val="00A4355B"/>
    <w:rsid w:val="00A91F8D"/>
    <w:rsid w:val="00B309F9"/>
    <w:rsid w:val="00C25150"/>
    <w:rsid w:val="00C94557"/>
    <w:rsid w:val="00CC3C94"/>
    <w:rsid w:val="00CE1075"/>
    <w:rsid w:val="00D43DDE"/>
    <w:rsid w:val="00DB3511"/>
    <w:rsid w:val="00DC0CC0"/>
    <w:rsid w:val="00E25CF9"/>
    <w:rsid w:val="00EB66CA"/>
    <w:rsid w:val="00F0752A"/>
    <w:rsid w:val="00F45478"/>
    <w:rsid w:val="00F72585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1D3B43"/>
  </w:style>
  <w:style w:type="character" w:customStyle="1" w:styleId="detail">
    <w:name w:val="detail"/>
    <w:basedOn w:val="a0"/>
    <w:rsid w:val="00CC3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1D3B43"/>
  </w:style>
  <w:style w:type="character" w:customStyle="1" w:styleId="detail">
    <w:name w:val="detail"/>
    <w:basedOn w:val="a0"/>
    <w:rsid w:val="00CC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admin</cp:lastModifiedBy>
  <cp:revision>3</cp:revision>
  <dcterms:created xsi:type="dcterms:W3CDTF">2022-09-04T13:02:00Z</dcterms:created>
  <dcterms:modified xsi:type="dcterms:W3CDTF">2022-09-04T13:11:00Z</dcterms:modified>
</cp:coreProperties>
</file>